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53145" w14:textId="77777777" w:rsidR="00831E25" w:rsidRDefault="00A75E78"/>
    <w:p w14:paraId="089FF6F1" w14:textId="77777777" w:rsidR="00663E51" w:rsidRDefault="005D1255" w:rsidP="005D1255">
      <w:pPr>
        <w:jc w:val="center"/>
        <w:rPr>
          <w:rFonts w:ascii="Arial" w:hAnsi="Arial" w:cs="Arial"/>
        </w:rPr>
      </w:pPr>
      <w:r w:rsidRPr="005D1255">
        <w:rPr>
          <w:noProof/>
        </w:rPr>
        <w:drawing>
          <wp:inline distT="0" distB="0" distL="0" distR="0" wp14:anchorId="2E93771B" wp14:editId="6A4D24D7">
            <wp:extent cx="2811780" cy="1249680"/>
            <wp:effectExtent l="0" t="0" r="7620" b="7620"/>
            <wp:docPr id="2" name="Picture 2" descr="C:\Users\u267778\AppData\Local\Temp\notes836653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267778\AppData\Local\Temp\notes836653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12AFA" w14:textId="77777777" w:rsidR="00223D52" w:rsidRPr="00663E51" w:rsidRDefault="00223D52" w:rsidP="006061F8">
      <w:pPr>
        <w:jc w:val="both"/>
        <w:rPr>
          <w:rFonts w:ascii="Arial" w:hAnsi="Arial" w:cs="Arial"/>
          <w:sz w:val="24"/>
          <w:szCs w:val="24"/>
        </w:rPr>
      </w:pPr>
      <w:r w:rsidRPr="00663E51">
        <w:rPr>
          <w:rFonts w:ascii="Arial" w:hAnsi="Arial" w:cs="Arial"/>
          <w:sz w:val="24"/>
          <w:szCs w:val="24"/>
        </w:rPr>
        <w:t>Dear CAHAM Member,</w:t>
      </w:r>
    </w:p>
    <w:p w14:paraId="226AB833" w14:textId="77777777" w:rsidR="00223D52" w:rsidRPr="00663E51" w:rsidRDefault="00223D52" w:rsidP="006061F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3E51">
        <w:rPr>
          <w:rFonts w:ascii="Arial" w:hAnsi="Arial" w:cs="Arial"/>
          <w:sz w:val="24"/>
          <w:szCs w:val="24"/>
        </w:rPr>
        <w:t xml:space="preserve">Each year CAHAM </w:t>
      </w:r>
      <w:r w:rsidR="004570E8" w:rsidRPr="00663E51">
        <w:rPr>
          <w:rFonts w:ascii="Arial" w:hAnsi="Arial" w:cs="Arial"/>
          <w:sz w:val="24"/>
          <w:szCs w:val="24"/>
        </w:rPr>
        <w:t xml:space="preserve">bestows </w:t>
      </w:r>
      <w:r w:rsidRPr="00663E51">
        <w:rPr>
          <w:rFonts w:ascii="Arial" w:hAnsi="Arial" w:cs="Arial"/>
          <w:sz w:val="24"/>
          <w:szCs w:val="24"/>
        </w:rPr>
        <w:t xml:space="preserve">the </w:t>
      </w:r>
      <w:r w:rsidR="004570E8" w:rsidRPr="00663E51">
        <w:rPr>
          <w:rFonts w:ascii="Arial" w:hAnsi="Arial" w:cs="Arial"/>
          <w:sz w:val="24"/>
          <w:szCs w:val="24"/>
        </w:rPr>
        <w:t xml:space="preserve">prestigious </w:t>
      </w:r>
      <w:r w:rsidRPr="00663E51">
        <w:rPr>
          <w:rFonts w:ascii="Arial" w:hAnsi="Arial" w:cs="Arial"/>
          <w:b/>
          <w:sz w:val="24"/>
          <w:szCs w:val="24"/>
        </w:rPr>
        <w:t>Carl Satterfield Award</w:t>
      </w:r>
      <w:r w:rsidR="00663E51" w:rsidRPr="00663E51">
        <w:rPr>
          <w:rFonts w:ascii="Arial" w:hAnsi="Arial" w:cs="Arial"/>
          <w:b/>
          <w:sz w:val="24"/>
          <w:szCs w:val="24"/>
        </w:rPr>
        <w:t xml:space="preserve"> </w:t>
      </w:r>
      <w:r w:rsidR="004570E8" w:rsidRPr="00663E51">
        <w:rPr>
          <w:rFonts w:ascii="Arial" w:hAnsi="Arial" w:cs="Arial"/>
          <w:sz w:val="24"/>
          <w:szCs w:val="24"/>
        </w:rPr>
        <w:t xml:space="preserve">to </w:t>
      </w:r>
      <w:r w:rsidRPr="00663E51">
        <w:rPr>
          <w:rFonts w:ascii="Arial" w:hAnsi="Arial" w:cs="Arial"/>
          <w:sz w:val="24"/>
          <w:szCs w:val="24"/>
        </w:rPr>
        <w:t xml:space="preserve">one </w:t>
      </w:r>
      <w:r w:rsidR="004570E8" w:rsidRPr="00663E51">
        <w:rPr>
          <w:rFonts w:ascii="Arial" w:hAnsi="Arial" w:cs="Arial"/>
          <w:sz w:val="24"/>
          <w:szCs w:val="24"/>
        </w:rPr>
        <w:t xml:space="preserve">deserving individual </w:t>
      </w:r>
      <w:r w:rsidRPr="00663E51">
        <w:rPr>
          <w:rFonts w:ascii="Arial" w:hAnsi="Arial" w:cs="Arial"/>
          <w:sz w:val="24"/>
          <w:szCs w:val="24"/>
        </w:rPr>
        <w:t>at the Annual Education</w:t>
      </w:r>
      <w:r w:rsidR="004570E8" w:rsidRPr="00663E51">
        <w:rPr>
          <w:rFonts w:ascii="Arial" w:hAnsi="Arial" w:cs="Arial"/>
          <w:sz w:val="24"/>
          <w:szCs w:val="24"/>
        </w:rPr>
        <w:t>al</w:t>
      </w:r>
      <w:r w:rsidRPr="00663E51">
        <w:rPr>
          <w:rFonts w:ascii="Arial" w:hAnsi="Arial" w:cs="Arial"/>
          <w:sz w:val="24"/>
          <w:szCs w:val="24"/>
        </w:rPr>
        <w:t xml:space="preserve"> Conference.  The award is named in honor of the co-founder of </w:t>
      </w:r>
      <w:r w:rsidR="006B7684" w:rsidRPr="00663E51">
        <w:rPr>
          <w:rFonts w:ascii="Arial" w:hAnsi="Arial" w:cs="Arial"/>
          <w:sz w:val="24"/>
          <w:szCs w:val="24"/>
        </w:rPr>
        <w:t>CAHAM</w:t>
      </w:r>
      <w:r w:rsidRPr="00663E51">
        <w:rPr>
          <w:rFonts w:ascii="Arial" w:hAnsi="Arial" w:cs="Arial"/>
          <w:sz w:val="24"/>
          <w:szCs w:val="24"/>
        </w:rPr>
        <w:t>, Ca</w:t>
      </w:r>
      <w:r w:rsidR="006B7684" w:rsidRPr="00663E51">
        <w:rPr>
          <w:rFonts w:ascii="Arial" w:hAnsi="Arial" w:cs="Arial"/>
          <w:sz w:val="24"/>
          <w:szCs w:val="24"/>
        </w:rPr>
        <w:t>r</w:t>
      </w:r>
      <w:r w:rsidRPr="00663E51">
        <w:rPr>
          <w:rFonts w:ascii="Arial" w:hAnsi="Arial" w:cs="Arial"/>
          <w:sz w:val="24"/>
          <w:szCs w:val="24"/>
        </w:rPr>
        <w:t>l Satterfield</w:t>
      </w:r>
      <w:r w:rsidR="006B7684" w:rsidRPr="00663E51">
        <w:rPr>
          <w:rFonts w:ascii="Arial" w:hAnsi="Arial" w:cs="Arial"/>
          <w:sz w:val="24"/>
          <w:szCs w:val="24"/>
        </w:rPr>
        <w:t xml:space="preserve">, who </w:t>
      </w:r>
      <w:r w:rsidRPr="00663E51">
        <w:rPr>
          <w:rFonts w:ascii="Arial" w:hAnsi="Arial" w:cs="Arial"/>
          <w:sz w:val="24"/>
          <w:szCs w:val="24"/>
        </w:rPr>
        <w:t xml:space="preserve">helped pave the road for the careers and opportunities we all enjoy today.  </w:t>
      </w:r>
      <w:r w:rsidR="00064364" w:rsidRPr="00663E51">
        <w:rPr>
          <w:rFonts w:ascii="Arial" w:hAnsi="Arial" w:cs="Arial"/>
          <w:sz w:val="24"/>
          <w:szCs w:val="24"/>
        </w:rPr>
        <w:t>In the spirit of Carl’s dedication and enthusiasm for his profession, n</w:t>
      </w:r>
      <w:r w:rsidRPr="00663E51">
        <w:rPr>
          <w:rFonts w:ascii="Arial" w:hAnsi="Arial" w:cs="Arial"/>
          <w:sz w:val="24"/>
          <w:szCs w:val="24"/>
        </w:rPr>
        <w:t xml:space="preserve">ominees for this award </w:t>
      </w:r>
      <w:r w:rsidR="004570E8" w:rsidRPr="00663E51">
        <w:rPr>
          <w:rFonts w:ascii="Arial" w:hAnsi="Arial" w:cs="Arial"/>
          <w:sz w:val="24"/>
          <w:szCs w:val="24"/>
        </w:rPr>
        <w:t xml:space="preserve">possess </w:t>
      </w:r>
      <w:r w:rsidRPr="00663E51">
        <w:rPr>
          <w:rFonts w:ascii="Arial" w:hAnsi="Arial" w:cs="Arial"/>
          <w:sz w:val="24"/>
          <w:szCs w:val="24"/>
        </w:rPr>
        <w:t>the qualities and characteristics below:</w:t>
      </w:r>
    </w:p>
    <w:p w14:paraId="73294E45" w14:textId="77777777" w:rsidR="00F15DD8" w:rsidRDefault="00F15DD8" w:rsidP="006B768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4570E8" w:rsidRPr="00663E51">
        <w:rPr>
          <w:rFonts w:ascii="Arial" w:hAnsi="Arial" w:cs="Arial"/>
          <w:sz w:val="24"/>
          <w:szCs w:val="24"/>
        </w:rPr>
        <w:t xml:space="preserve">entorship of </w:t>
      </w:r>
      <w:r>
        <w:rPr>
          <w:rFonts w:ascii="Arial" w:hAnsi="Arial" w:cs="Arial"/>
          <w:sz w:val="24"/>
          <w:szCs w:val="24"/>
        </w:rPr>
        <w:t>potential leaders</w:t>
      </w:r>
      <w:r w:rsidR="004570E8" w:rsidRPr="00663E51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 xml:space="preserve">promote leadership and growth within the Patient Access field. </w:t>
      </w:r>
    </w:p>
    <w:p w14:paraId="12ACB3CA" w14:textId="77777777" w:rsidR="00E557EC" w:rsidRPr="00663E51" w:rsidRDefault="00F15DD8" w:rsidP="006B768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Mentorship of department personnel to develop </w:t>
      </w:r>
      <w:r w:rsidR="0066645D">
        <w:rPr>
          <w:rFonts w:ascii="Arial" w:hAnsi="Arial" w:cs="Arial"/>
          <w:sz w:val="24"/>
          <w:szCs w:val="24"/>
        </w:rPr>
        <w:t>critical</w:t>
      </w:r>
      <w:r>
        <w:rPr>
          <w:rFonts w:ascii="Arial" w:hAnsi="Arial" w:cs="Arial"/>
          <w:sz w:val="24"/>
          <w:szCs w:val="24"/>
        </w:rPr>
        <w:t xml:space="preserve"> thinking skills that will </w:t>
      </w:r>
      <w:r w:rsidR="004570E8" w:rsidRPr="00663E51">
        <w:rPr>
          <w:rFonts w:ascii="Arial" w:hAnsi="Arial" w:cs="Arial"/>
          <w:sz w:val="24"/>
          <w:szCs w:val="24"/>
        </w:rPr>
        <w:t xml:space="preserve">result in an admission process that is </w:t>
      </w:r>
      <w:r>
        <w:rPr>
          <w:rFonts w:ascii="Arial" w:hAnsi="Arial" w:cs="Arial"/>
          <w:sz w:val="24"/>
          <w:szCs w:val="24"/>
        </w:rPr>
        <w:t xml:space="preserve">focused on </w:t>
      </w:r>
      <w:r w:rsidR="00EA36D4">
        <w:rPr>
          <w:rFonts w:ascii="Arial" w:hAnsi="Arial" w:cs="Arial"/>
          <w:sz w:val="24"/>
          <w:szCs w:val="24"/>
        </w:rPr>
        <w:t xml:space="preserve">accuracy, </w:t>
      </w:r>
      <w:r w:rsidR="0066645D" w:rsidRPr="00663E51">
        <w:rPr>
          <w:rFonts w:ascii="Arial" w:hAnsi="Arial" w:cs="Arial"/>
          <w:sz w:val="24"/>
          <w:szCs w:val="24"/>
        </w:rPr>
        <w:t>efficienc</w:t>
      </w:r>
      <w:r w:rsidR="0066645D">
        <w:rPr>
          <w:rFonts w:ascii="Arial" w:hAnsi="Arial" w:cs="Arial"/>
          <w:sz w:val="24"/>
          <w:szCs w:val="24"/>
        </w:rPr>
        <w:t>y</w:t>
      </w:r>
      <w:r w:rsidR="004570E8" w:rsidRPr="00663E51">
        <w:rPr>
          <w:rFonts w:ascii="Arial" w:hAnsi="Arial" w:cs="Arial"/>
          <w:sz w:val="24"/>
          <w:szCs w:val="24"/>
        </w:rPr>
        <w:t xml:space="preserve"> and patient-centered</w:t>
      </w:r>
      <w:r>
        <w:rPr>
          <w:rFonts w:ascii="Arial" w:hAnsi="Arial" w:cs="Arial"/>
          <w:sz w:val="24"/>
          <w:szCs w:val="24"/>
        </w:rPr>
        <w:t xml:space="preserve"> car</w:t>
      </w:r>
      <w:r w:rsidR="00C0100B">
        <w:rPr>
          <w:rFonts w:ascii="Arial" w:hAnsi="Arial" w:cs="Arial"/>
          <w:sz w:val="24"/>
          <w:szCs w:val="24"/>
        </w:rPr>
        <w:t>e</w:t>
      </w:r>
    </w:p>
    <w:p w14:paraId="067A16A4" w14:textId="77777777" w:rsidR="006B7684" w:rsidRPr="00663E51" w:rsidRDefault="00F15DD8" w:rsidP="006B768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Professionalism in his/</w:t>
      </w:r>
      <w:r w:rsidR="005C5AE7">
        <w:rPr>
          <w:rFonts w:ascii="Arial" w:hAnsi="Arial" w:cs="Arial"/>
          <w:sz w:val="24"/>
          <w:szCs w:val="24"/>
        </w:rPr>
        <w:t xml:space="preserve">her </w:t>
      </w:r>
      <w:r w:rsidR="006B7684" w:rsidRPr="00663E51">
        <w:rPr>
          <w:rFonts w:ascii="Arial" w:hAnsi="Arial" w:cs="Arial"/>
          <w:sz w:val="24"/>
          <w:szCs w:val="24"/>
        </w:rPr>
        <w:t xml:space="preserve">interaction with </w:t>
      </w:r>
      <w:r w:rsidR="00E557EC" w:rsidRPr="00663E51">
        <w:rPr>
          <w:rFonts w:ascii="Arial" w:hAnsi="Arial" w:cs="Arial"/>
          <w:sz w:val="24"/>
          <w:szCs w:val="24"/>
        </w:rPr>
        <w:t xml:space="preserve">patients, visitors, </w:t>
      </w:r>
      <w:r w:rsidR="006B7684" w:rsidRPr="00663E51">
        <w:rPr>
          <w:rFonts w:ascii="Arial" w:hAnsi="Arial" w:cs="Arial"/>
          <w:sz w:val="24"/>
          <w:szCs w:val="24"/>
        </w:rPr>
        <w:t xml:space="preserve">staff, </w:t>
      </w:r>
      <w:r w:rsidR="00064364" w:rsidRPr="00663E51">
        <w:rPr>
          <w:rFonts w:ascii="Arial" w:hAnsi="Arial" w:cs="Arial"/>
          <w:sz w:val="24"/>
          <w:szCs w:val="24"/>
        </w:rPr>
        <w:t xml:space="preserve">peers, </w:t>
      </w:r>
      <w:r w:rsidR="006B7684" w:rsidRPr="00663E51">
        <w:rPr>
          <w:rFonts w:ascii="Arial" w:hAnsi="Arial" w:cs="Arial"/>
          <w:sz w:val="24"/>
          <w:szCs w:val="24"/>
        </w:rPr>
        <w:t>colleagues, and members of leadership</w:t>
      </w:r>
    </w:p>
    <w:p w14:paraId="14C34548" w14:textId="77777777" w:rsidR="00E557EC" w:rsidRPr="00663E51" w:rsidRDefault="00E557EC" w:rsidP="006B768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3E51">
        <w:rPr>
          <w:rFonts w:ascii="Arial" w:hAnsi="Arial" w:cs="Arial"/>
          <w:sz w:val="24"/>
          <w:szCs w:val="24"/>
        </w:rPr>
        <w:t>Special</w:t>
      </w:r>
      <w:r w:rsidR="005C5AE7">
        <w:rPr>
          <w:rFonts w:ascii="Arial" w:hAnsi="Arial" w:cs="Arial"/>
          <w:sz w:val="24"/>
          <w:szCs w:val="24"/>
        </w:rPr>
        <w:t xml:space="preserve"> </w:t>
      </w:r>
      <w:r w:rsidRPr="00663E51">
        <w:rPr>
          <w:rFonts w:ascii="Arial" w:hAnsi="Arial" w:cs="Arial"/>
          <w:sz w:val="24"/>
          <w:szCs w:val="24"/>
        </w:rPr>
        <w:t xml:space="preserve">and </w:t>
      </w:r>
      <w:r w:rsidR="0091750D" w:rsidRPr="00663E51">
        <w:rPr>
          <w:rFonts w:ascii="Arial" w:hAnsi="Arial" w:cs="Arial"/>
          <w:sz w:val="24"/>
          <w:szCs w:val="24"/>
        </w:rPr>
        <w:t>collaborative</w:t>
      </w:r>
      <w:r w:rsidRPr="00663E51">
        <w:rPr>
          <w:rFonts w:ascii="Arial" w:hAnsi="Arial" w:cs="Arial"/>
          <w:sz w:val="24"/>
          <w:szCs w:val="24"/>
        </w:rPr>
        <w:t xml:space="preserve"> service, generously contributing time and talent</w:t>
      </w:r>
      <w:r w:rsidR="00F15DD8">
        <w:rPr>
          <w:rFonts w:ascii="Arial" w:hAnsi="Arial" w:cs="Arial"/>
          <w:sz w:val="24"/>
          <w:szCs w:val="24"/>
        </w:rPr>
        <w:t xml:space="preserve"> to the promotion of the Patient Access field</w:t>
      </w:r>
    </w:p>
    <w:p w14:paraId="22459B5F" w14:textId="77777777" w:rsidR="00E557EC" w:rsidRPr="00663E51" w:rsidRDefault="00E557EC" w:rsidP="006B768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3E51">
        <w:rPr>
          <w:rFonts w:ascii="Arial" w:hAnsi="Arial" w:cs="Arial"/>
          <w:sz w:val="24"/>
          <w:szCs w:val="24"/>
        </w:rPr>
        <w:t>Innovative and strategic thinking in resolving problems and establishing new and/or improved programs</w:t>
      </w:r>
    </w:p>
    <w:p w14:paraId="63665889" w14:textId="77777777" w:rsidR="00E557EC" w:rsidRPr="00663E51" w:rsidRDefault="00E557EC" w:rsidP="006B768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3E51">
        <w:rPr>
          <w:rFonts w:ascii="Arial" w:hAnsi="Arial" w:cs="Arial"/>
          <w:sz w:val="24"/>
          <w:szCs w:val="24"/>
        </w:rPr>
        <w:t>Commitment to industry and community benefit organizations and initiatives</w:t>
      </w:r>
    </w:p>
    <w:p w14:paraId="685F757B" w14:textId="77777777" w:rsidR="00663E51" w:rsidRPr="00663E51" w:rsidRDefault="004570E8" w:rsidP="006061F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3E51">
        <w:rPr>
          <w:rFonts w:ascii="Arial" w:hAnsi="Arial" w:cs="Arial"/>
          <w:sz w:val="24"/>
          <w:szCs w:val="24"/>
        </w:rPr>
        <w:t>Outstanding career accomplishments; serves as a role model</w:t>
      </w:r>
    </w:p>
    <w:p w14:paraId="312AD73C" w14:textId="227FD432" w:rsidR="00223D52" w:rsidRPr="00663E51" w:rsidRDefault="00064364" w:rsidP="006061F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3E51">
        <w:rPr>
          <w:rFonts w:ascii="Arial" w:hAnsi="Arial" w:cs="Arial"/>
          <w:sz w:val="24"/>
          <w:szCs w:val="24"/>
        </w:rPr>
        <w:t>Th</w:t>
      </w:r>
      <w:r w:rsidR="00FB4198" w:rsidRPr="00663E51">
        <w:rPr>
          <w:rFonts w:ascii="Arial" w:hAnsi="Arial" w:cs="Arial"/>
          <w:sz w:val="24"/>
          <w:szCs w:val="24"/>
        </w:rPr>
        <w:t xml:space="preserve">e award presentation will take place during lunch on </w:t>
      </w:r>
      <w:r w:rsidR="00BF7817">
        <w:rPr>
          <w:rFonts w:ascii="Arial" w:hAnsi="Arial" w:cs="Arial"/>
          <w:sz w:val="24"/>
          <w:szCs w:val="24"/>
        </w:rPr>
        <w:t>T</w:t>
      </w:r>
      <w:r w:rsidR="00A75E78">
        <w:rPr>
          <w:rFonts w:ascii="Arial" w:hAnsi="Arial" w:cs="Arial"/>
          <w:sz w:val="24"/>
          <w:szCs w:val="24"/>
        </w:rPr>
        <w:t>hurs</w:t>
      </w:r>
      <w:r w:rsidR="009E5CD1">
        <w:rPr>
          <w:rFonts w:ascii="Arial" w:hAnsi="Arial" w:cs="Arial"/>
          <w:sz w:val="24"/>
          <w:szCs w:val="24"/>
        </w:rPr>
        <w:t>day</w:t>
      </w:r>
      <w:r w:rsidR="00BF7817">
        <w:rPr>
          <w:rFonts w:ascii="Arial" w:hAnsi="Arial" w:cs="Arial"/>
          <w:sz w:val="24"/>
          <w:szCs w:val="24"/>
        </w:rPr>
        <w:t xml:space="preserve">, </w:t>
      </w:r>
      <w:r w:rsidR="00A75E78">
        <w:rPr>
          <w:rFonts w:ascii="Arial" w:hAnsi="Arial" w:cs="Arial"/>
          <w:sz w:val="24"/>
          <w:szCs w:val="24"/>
        </w:rPr>
        <w:t>September 8</w:t>
      </w:r>
      <w:r w:rsidR="002244E1">
        <w:rPr>
          <w:rFonts w:ascii="Arial" w:hAnsi="Arial" w:cs="Arial"/>
          <w:sz w:val="24"/>
          <w:szCs w:val="24"/>
        </w:rPr>
        <w:t>,</w:t>
      </w:r>
      <w:r w:rsidR="00FB4198" w:rsidRPr="00663E51">
        <w:rPr>
          <w:rFonts w:ascii="Arial" w:hAnsi="Arial" w:cs="Arial"/>
          <w:sz w:val="24"/>
          <w:szCs w:val="24"/>
        </w:rPr>
        <w:t xml:space="preserve"> 20</w:t>
      </w:r>
      <w:r w:rsidR="00DE5A3E">
        <w:rPr>
          <w:rFonts w:ascii="Arial" w:hAnsi="Arial" w:cs="Arial"/>
          <w:sz w:val="24"/>
          <w:szCs w:val="24"/>
        </w:rPr>
        <w:t>2</w:t>
      </w:r>
      <w:r w:rsidR="00A75E78">
        <w:rPr>
          <w:rFonts w:ascii="Arial" w:hAnsi="Arial" w:cs="Arial"/>
          <w:sz w:val="24"/>
          <w:szCs w:val="24"/>
        </w:rPr>
        <w:t>2</w:t>
      </w:r>
      <w:r w:rsidRPr="00663E51">
        <w:rPr>
          <w:rFonts w:ascii="Arial" w:hAnsi="Arial" w:cs="Arial"/>
          <w:sz w:val="24"/>
          <w:szCs w:val="24"/>
        </w:rPr>
        <w:t xml:space="preserve">, at the </w:t>
      </w:r>
      <w:proofErr w:type="gramStart"/>
      <w:r w:rsidR="006F2F9F">
        <w:rPr>
          <w:rFonts w:ascii="Arial" w:hAnsi="Arial" w:cs="Arial"/>
          <w:sz w:val="24"/>
          <w:szCs w:val="24"/>
        </w:rPr>
        <w:t>5</w:t>
      </w:r>
      <w:r w:rsidR="00A75E78">
        <w:rPr>
          <w:rFonts w:ascii="Arial" w:hAnsi="Arial" w:cs="Arial"/>
          <w:sz w:val="24"/>
          <w:szCs w:val="24"/>
        </w:rPr>
        <w:t>3</w:t>
      </w:r>
      <w:r w:rsidR="00DE5A3E" w:rsidRPr="00DE5A3E">
        <w:rPr>
          <w:rFonts w:ascii="Arial" w:hAnsi="Arial" w:cs="Arial"/>
          <w:sz w:val="24"/>
          <w:szCs w:val="24"/>
          <w:vertAlign w:val="superscript"/>
        </w:rPr>
        <w:t>nd</w:t>
      </w:r>
      <w:proofErr w:type="gramEnd"/>
      <w:r w:rsidR="00DE5A3E">
        <w:rPr>
          <w:rFonts w:ascii="Arial" w:hAnsi="Arial" w:cs="Arial"/>
          <w:sz w:val="24"/>
          <w:szCs w:val="24"/>
        </w:rPr>
        <w:t xml:space="preserve"> </w:t>
      </w:r>
      <w:r w:rsidRPr="00663E51">
        <w:rPr>
          <w:rFonts w:ascii="Arial" w:hAnsi="Arial" w:cs="Arial"/>
          <w:sz w:val="24"/>
          <w:szCs w:val="24"/>
        </w:rPr>
        <w:t xml:space="preserve">Annual Educational Conference in </w:t>
      </w:r>
      <w:r w:rsidR="00A75E78">
        <w:rPr>
          <w:rFonts w:ascii="Arial" w:hAnsi="Arial" w:cs="Arial"/>
          <w:sz w:val="24"/>
          <w:szCs w:val="24"/>
        </w:rPr>
        <w:t>San Diego, CA</w:t>
      </w:r>
      <w:r w:rsidR="00DE5A3E">
        <w:rPr>
          <w:rFonts w:ascii="Arial" w:hAnsi="Arial" w:cs="Arial"/>
          <w:sz w:val="24"/>
          <w:szCs w:val="24"/>
        </w:rPr>
        <w:t>.</w:t>
      </w:r>
    </w:p>
    <w:p w14:paraId="538FF3AF" w14:textId="77777777" w:rsidR="00A9765F" w:rsidRDefault="0091750D" w:rsidP="006061F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3E51">
        <w:rPr>
          <w:rFonts w:ascii="Arial" w:hAnsi="Arial" w:cs="Arial"/>
          <w:sz w:val="24"/>
          <w:szCs w:val="24"/>
        </w:rPr>
        <w:t xml:space="preserve">We would like to encourage you to nominate an individual whom you believe exhibits the characteristics listed above and deserves the recognition that comes with this honor. </w:t>
      </w:r>
      <w:r w:rsidR="00FB4198" w:rsidRPr="00663E51">
        <w:rPr>
          <w:rFonts w:ascii="Arial" w:hAnsi="Arial" w:cs="Arial"/>
          <w:sz w:val="24"/>
          <w:szCs w:val="24"/>
        </w:rPr>
        <w:t>All nominees must be a current CAHAM member</w:t>
      </w:r>
      <w:r w:rsidR="00064364" w:rsidRPr="00663E51">
        <w:rPr>
          <w:rFonts w:ascii="Arial" w:hAnsi="Arial" w:cs="Arial"/>
          <w:sz w:val="24"/>
          <w:szCs w:val="24"/>
        </w:rPr>
        <w:t xml:space="preserve"> </w:t>
      </w:r>
      <w:r w:rsidR="00FB4198" w:rsidRPr="00663E51">
        <w:rPr>
          <w:rFonts w:ascii="Arial" w:hAnsi="Arial" w:cs="Arial"/>
          <w:sz w:val="24"/>
          <w:szCs w:val="24"/>
        </w:rPr>
        <w:t>and active in the healthcare admissions or patient financial services industry.</w:t>
      </w:r>
      <w:r w:rsidRPr="00663E51">
        <w:rPr>
          <w:rFonts w:ascii="Arial" w:hAnsi="Arial" w:cs="Arial"/>
          <w:sz w:val="24"/>
          <w:szCs w:val="24"/>
        </w:rPr>
        <w:t xml:space="preserve">  </w:t>
      </w:r>
    </w:p>
    <w:p w14:paraId="54846713" w14:textId="68DB999B" w:rsidR="00FB4198" w:rsidRPr="00663E51" w:rsidRDefault="00064364" w:rsidP="006061F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3E51">
        <w:rPr>
          <w:rFonts w:ascii="Arial" w:hAnsi="Arial" w:cs="Arial"/>
          <w:sz w:val="24"/>
          <w:szCs w:val="24"/>
        </w:rPr>
        <w:t xml:space="preserve">Please complete the form and submit to CAHAM prior to </w:t>
      </w:r>
      <w:r w:rsidR="00A75E78">
        <w:rPr>
          <w:rFonts w:ascii="Arial" w:hAnsi="Arial" w:cs="Arial"/>
          <w:b/>
          <w:sz w:val="24"/>
          <w:szCs w:val="24"/>
        </w:rPr>
        <w:t>August 1</w:t>
      </w:r>
      <w:r w:rsidR="00A9765F" w:rsidRPr="00A9765F">
        <w:rPr>
          <w:rFonts w:ascii="Arial" w:hAnsi="Arial" w:cs="Arial"/>
          <w:b/>
          <w:sz w:val="24"/>
          <w:szCs w:val="24"/>
        </w:rPr>
        <w:t>,</w:t>
      </w:r>
      <w:r w:rsidR="00A9765F">
        <w:rPr>
          <w:rFonts w:ascii="Arial" w:hAnsi="Arial" w:cs="Arial"/>
          <w:b/>
          <w:sz w:val="24"/>
          <w:szCs w:val="24"/>
        </w:rPr>
        <w:t xml:space="preserve"> </w:t>
      </w:r>
      <w:r w:rsidRPr="00BF7817">
        <w:rPr>
          <w:rFonts w:ascii="Arial" w:hAnsi="Arial" w:cs="Arial"/>
          <w:b/>
          <w:sz w:val="24"/>
          <w:szCs w:val="24"/>
        </w:rPr>
        <w:t>20</w:t>
      </w:r>
      <w:r w:rsidR="00DE5A3E">
        <w:rPr>
          <w:rFonts w:ascii="Arial" w:hAnsi="Arial" w:cs="Arial"/>
          <w:b/>
          <w:sz w:val="24"/>
          <w:szCs w:val="24"/>
        </w:rPr>
        <w:t>2</w:t>
      </w:r>
      <w:r w:rsidR="00A75E78">
        <w:rPr>
          <w:rFonts w:ascii="Arial" w:hAnsi="Arial" w:cs="Arial"/>
          <w:b/>
          <w:sz w:val="24"/>
          <w:szCs w:val="24"/>
        </w:rPr>
        <w:t>2</w:t>
      </w:r>
      <w:r w:rsidRPr="00BF7817">
        <w:rPr>
          <w:rFonts w:ascii="Arial" w:hAnsi="Arial" w:cs="Arial"/>
          <w:b/>
          <w:sz w:val="24"/>
          <w:szCs w:val="24"/>
        </w:rPr>
        <w:t>.</w:t>
      </w:r>
    </w:p>
    <w:p w14:paraId="76733052" w14:textId="77777777" w:rsidR="00FB4198" w:rsidRDefault="00FB4198" w:rsidP="006061F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3E51">
        <w:rPr>
          <w:rFonts w:ascii="Arial" w:hAnsi="Arial" w:cs="Arial"/>
          <w:sz w:val="24"/>
          <w:szCs w:val="24"/>
        </w:rPr>
        <w:t xml:space="preserve">Thank you in advance for assisting us in recognizing an </w:t>
      </w:r>
      <w:r w:rsidR="001B18A5" w:rsidRPr="00663E51">
        <w:rPr>
          <w:rFonts w:ascii="Arial" w:hAnsi="Arial" w:cs="Arial"/>
          <w:sz w:val="24"/>
          <w:szCs w:val="24"/>
        </w:rPr>
        <w:t>exceptional person</w:t>
      </w:r>
      <w:r w:rsidRPr="00663E51">
        <w:rPr>
          <w:rFonts w:ascii="Arial" w:hAnsi="Arial" w:cs="Arial"/>
          <w:sz w:val="24"/>
          <w:szCs w:val="24"/>
        </w:rPr>
        <w:t>.</w:t>
      </w:r>
    </w:p>
    <w:p w14:paraId="3C11B39F" w14:textId="77777777" w:rsidR="00415D20" w:rsidRPr="00663E51" w:rsidRDefault="00415D20" w:rsidP="006061F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E24C217" w14:textId="77777777" w:rsidR="00FB4198" w:rsidRPr="00663E51" w:rsidRDefault="00FB4198" w:rsidP="006061F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3E51">
        <w:rPr>
          <w:rFonts w:ascii="Arial" w:hAnsi="Arial" w:cs="Arial"/>
          <w:sz w:val="24"/>
          <w:szCs w:val="24"/>
        </w:rPr>
        <w:t>Warm Regards,</w:t>
      </w:r>
    </w:p>
    <w:p w14:paraId="3336B257" w14:textId="77777777" w:rsidR="00223D52" w:rsidRPr="00663E51" w:rsidRDefault="006F2F9F" w:rsidP="006061F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Terry Closson</w:t>
      </w:r>
      <w:r w:rsidR="00663E51" w:rsidRPr="00663E51">
        <w:rPr>
          <w:rFonts w:ascii="Arial" w:hAnsi="Arial" w:cs="Arial"/>
          <w:sz w:val="24"/>
          <w:szCs w:val="24"/>
        </w:rPr>
        <w:t>,</w:t>
      </w:r>
      <w:r w:rsidR="00663E51">
        <w:rPr>
          <w:rFonts w:ascii="Arial" w:hAnsi="Arial" w:cs="Arial"/>
          <w:sz w:val="24"/>
          <w:szCs w:val="24"/>
        </w:rPr>
        <w:t xml:space="preserve"> </w:t>
      </w:r>
      <w:r w:rsidR="00FB4198" w:rsidRPr="00663E51">
        <w:rPr>
          <w:rFonts w:ascii="Arial" w:hAnsi="Arial" w:cs="Arial"/>
          <w:sz w:val="24"/>
          <w:szCs w:val="24"/>
        </w:rPr>
        <w:t>CAHAM President</w:t>
      </w:r>
    </w:p>
    <w:p w14:paraId="5464801B" w14:textId="77777777" w:rsidR="00663E51" w:rsidRPr="00663E51" w:rsidRDefault="00663E5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663E51" w:rsidRPr="00663E51" w:rsidSect="006061F8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D2DC7"/>
    <w:multiLevelType w:val="hybridMultilevel"/>
    <w:tmpl w:val="2D64D2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57063"/>
    <w:multiLevelType w:val="hybridMultilevel"/>
    <w:tmpl w:val="BF20CC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D52"/>
    <w:rsid w:val="00064364"/>
    <w:rsid w:val="001B18A5"/>
    <w:rsid w:val="001B6ECD"/>
    <w:rsid w:val="00223D52"/>
    <w:rsid w:val="002244E1"/>
    <w:rsid w:val="002D7F59"/>
    <w:rsid w:val="003233FC"/>
    <w:rsid w:val="00415D20"/>
    <w:rsid w:val="004532DE"/>
    <w:rsid w:val="004570E8"/>
    <w:rsid w:val="00560D88"/>
    <w:rsid w:val="005C5AE7"/>
    <w:rsid w:val="005D1255"/>
    <w:rsid w:val="006061F8"/>
    <w:rsid w:val="00663E51"/>
    <w:rsid w:val="0066645D"/>
    <w:rsid w:val="00671B76"/>
    <w:rsid w:val="006B7684"/>
    <w:rsid w:val="006F2F9F"/>
    <w:rsid w:val="00796646"/>
    <w:rsid w:val="0091750D"/>
    <w:rsid w:val="00923E18"/>
    <w:rsid w:val="00986581"/>
    <w:rsid w:val="009E5CD1"/>
    <w:rsid w:val="00A166AF"/>
    <w:rsid w:val="00A16C40"/>
    <w:rsid w:val="00A75E78"/>
    <w:rsid w:val="00A9765F"/>
    <w:rsid w:val="00BF7817"/>
    <w:rsid w:val="00C0100B"/>
    <w:rsid w:val="00DE5A3E"/>
    <w:rsid w:val="00E44AC4"/>
    <w:rsid w:val="00E557EC"/>
    <w:rsid w:val="00E65FCD"/>
    <w:rsid w:val="00EA36D4"/>
    <w:rsid w:val="00EC1D91"/>
    <w:rsid w:val="00F15DD8"/>
    <w:rsid w:val="00FB4198"/>
    <w:rsid w:val="00FC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EE715"/>
  <w15:docId w15:val="{49D36067-894E-4DE1-98DF-299B3C4B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D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3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01B45-9600-49D0-B4C5-6F3168E7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 Watts</dc:creator>
  <cp:lastModifiedBy>Lena E Watts</cp:lastModifiedBy>
  <cp:revision>2</cp:revision>
  <dcterms:created xsi:type="dcterms:W3CDTF">2022-03-22T01:03:00Z</dcterms:created>
  <dcterms:modified xsi:type="dcterms:W3CDTF">2022-03-22T01:03:00Z</dcterms:modified>
</cp:coreProperties>
</file>